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530A" w14:textId="264F0C7A" w:rsidR="001D35C8" w:rsidRPr="004444C2" w:rsidRDefault="004444C2" w:rsidP="004444C2">
      <w:pPr>
        <w:jc w:val="center"/>
        <w:rPr>
          <w:b/>
          <w:bCs/>
          <w:sz w:val="22"/>
          <w:szCs w:val="24"/>
        </w:rPr>
      </w:pPr>
      <w:r w:rsidRPr="004444C2">
        <w:rPr>
          <w:rFonts w:hint="eastAsia"/>
          <w:b/>
          <w:bCs/>
          <w:sz w:val="22"/>
          <w:szCs w:val="24"/>
        </w:rPr>
        <w:t>開館にあたっての要項</w:t>
      </w:r>
    </w:p>
    <w:p w14:paraId="37B40A98" w14:textId="11074250" w:rsidR="004444C2" w:rsidRDefault="004444C2"/>
    <w:p w14:paraId="753A20D5" w14:textId="77777777" w:rsidR="004444C2" w:rsidRDefault="004444C2" w:rsidP="004444C2">
      <w:r>
        <w:rPr>
          <w:rFonts w:hint="eastAsia"/>
        </w:rPr>
        <w:t>１．来館は事前予約制とする。</w:t>
      </w:r>
    </w:p>
    <w:p w14:paraId="520A72DB" w14:textId="77777777" w:rsidR="004444C2" w:rsidRDefault="004444C2" w:rsidP="004444C2"/>
    <w:p w14:paraId="75E50F8D" w14:textId="77777777" w:rsidR="004444C2" w:rsidRDefault="004444C2" w:rsidP="00A04140">
      <w:pPr>
        <w:ind w:firstLineChars="100" w:firstLine="210"/>
      </w:pPr>
      <w:r>
        <w:rPr>
          <w:rFonts w:hint="eastAsia"/>
        </w:rPr>
        <w:t>時間枠ごとの人数は</w:t>
      </w:r>
      <w:r>
        <w:t>30人を上限とする。</w:t>
      </w:r>
    </w:p>
    <w:p w14:paraId="6F9285D0" w14:textId="77777777" w:rsidR="004444C2" w:rsidRDefault="004444C2" w:rsidP="004444C2"/>
    <w:p w14:paraId="6324647C" w14:textId="77777777" w:rsidR="004444C2" w:rsidRDefault="004444C2" w:rsidP="00A04140">
      <w:pPr>
        <w:ind w:firstLineChars="100" w:firstLine="210"/>
      </w:pPr>
      <w:r>
        <w:rPr>
          <w:rFonts w:hint="eastAsia"/>
        </w:rPr>
        <w:t>時間枠：</w:t>
      </w:r>
      <w:r>
        <w:t>10時30分</w:t>
      </w:r>
      <w:r>
        <w:rPr>
          <w:rFonts w:hint="eastAsia"/>
        </w:rPr>
        <w:t>〜</w:t>
      </w:r>
      <w:r>
        <w:t>12時30分、12時30分</w:t>
      </w:r>
      <w:r>
        <w:rPr>
          <w:rFonts w:hint="eastAsia"/>
        </w:rPr>
        <w:t>〜</w:t>
      </w:r>
      <w:r>
        <w:t>14時30分、14時30分</w:t>
      </w:r>
      <w:r>
        <w:rPr>
          <w:rFonts w:hint="eastAsia"/>
        </w:rPr>
        <w:t>〜</w:t>
      </w:r>
      <w:r>
        <w:t>16時</w:t>
      </w:r>
    </w:p>
    <w:p w14:paraId="062FE6DB" w14:textId="77777777" w:rsidR="004444C2" w:rsidRDefault="004444C2" w:rsidP="004444C2"/>
    <w:p w14:paraId="76B8120F" w14:textId="027A4B57" w:rsidR="004444C2" w:rsidRDefault="004444C2" w:rsidP="004444C2">
      <w:r>
        <w:rPr>
          <w:rFonts w:hint="eastAsia"/>
        </w:rPr>
        <w:t>２．来館者に検温、手指の消毒、マスク着用、連絡先記帳の協力を</w:t>
      </w:r>
      <w:r w:rsidR="0039106F">
        <w:rPr>
          <w:rFonts w:hint="eastAsia"/>
        </w:rPr>
        <w:t>いただく</w:t>
      </w:r>
      <w:r>
        <w:rPr>
          <w:rFonts w:hint="eastAsia"/>
        </w:rPr>
        <w:t>。</w:t>
      </w:r>
    </w:p>
    <w:p w14:paraId="0E99B3A0" w14:textId="77777777" w:rsidR="004444C2" w:rsidRDefault="004444C2" w:rsidP="004444C2"/>
    <w:p w14:paraId="398CC370" w14:textId="77777777" w:rsidR="004444C2" w:rsidRDefault="004444C2" w:rsidP="004444C2">
      <w:r>
        <w:rPr>
          <w:rFonts w:hint="eastAsia"/>
        </w:rPr>
        <w:t>３．体験者のお話については状況により判断する。</w:t>
      </w:r>
    </w:p>
    <w:p w14:paraId="68327002" w14:textId="77777777" w:rsidR="004444C2" w:rsidRDefault="004444C2" w:rsidP="004444C2"/>
    <w:p w14:paraId="71FFF223" w14:textId="77777777" w:rsidR="004444C2" w:rsidRDefault="004444C2" w:rsidP="004444C2">
      <w:pPr>
        <w:ind w:firstLineChars="100" w:firstLine="210"/>
      </w:pPr>
      <w:r>
        <w:rPr>
          <w:rFonts w:hint="eastAsia"/>
        </w:rPr>
        <w:t>お話を希望する体験者がいる場合に限り対面でおこなう。緊急事態宣言期間は中止する。映像での代替もありうる。</w:t>
      </w:r>
    </w:p>
    <w:p w14:paraId="02F91AC3" w14:textId="77777777" w:rsidR="004444C2" w:rsidRDefault="004444C2" w:rsidP="004444C2"/>
    <w:p w14:paraId="298449A3" w14:textId="77777777" w:rsidR="004444C2" w:rsidRDefault="004444C2" w:rsidP="004444C2">
      <w:pPr>
        <w:ind w:firstLineChars="100" w:firstLine="210"/>
      </w:pPr>
      <w:r>
        <w:rPr>
          <w:rFonts w:hint="eastAsia"/>
        </w:rPr>
        <w:t>体験者と見学者との間に十分な距離をとり、体験者もマスクを着用する。お話の後で展示案内を行わない。</w:t>
      </w:r>
    </w:p>
    <w:p w14:paraId="5309BECB" w14:textId="77777777" w:rsidR="004444C2" w:rsidRDefault="004444C2" w:rsidP="004444C2"/>
    <w:p w14:paraId="37E954A7" w14:textId="77777777" w:rsidR="004444C2" w:rsidRDefault="004444C2" w:rsidP="004444C2">
      <w:r>
        <w:rPr>
          <w:rFonts w:hint="eastAsia"/>
        </w:rPr>
        <w:t>４．展示ガイドは当面の間行わない。</w:t>
      </w:r>
    </w:p>
    <w:p w14:paraId="0D615B85" w14:textId="77777777" w:rsidR="004444C2" w:rsidRDefault="004444C2" w:rsidP="004444C2"/>
    <w:p w14:paraId="6B00B06A" w14:textId="77777777" w:rsidR="004444C2" w:rsidRDefault="004444C2" w:rsidP="004444C2">
      <w:r>
        <w:rPr>
          <w:rFonts w:hint="eastAsia"/>
        </w:rPr>
        <w:t>５．館内の消毒、換気扇の使用に加えて窓やドアの開放等換気をおこなう</w:t>
      </w:r>
      <w:r>
        <w:t>(二酸化炭素濃度測定器を活用する)。</w:t>
      </w:r>
    </w:p>
    <w:p w14:paraId="147CCE11" w14:textId="77777777" w:rsidR="004444C2" w:rsidRDefault="004444C2" w:rsidP="004444C2"/>
    <w:p w14:paraId="5E87A96A" w14:textId="12FA29E3" w:rsidR="004444C2" w:rsidRDefault="004444C2" w:rsidP="004444C2">
      <w:pPr>
        <w:rPr>
          <w:rFonts w:hint="eastAsia"/>
        </w:rPr>
      </w:pPr>
      <w:r>
        <w:rPr>
          <w:rFonts w:hint="eastAsia"/>
        </w:rPr>
        <w:t>６．来館者の応対については、密にならないよう距離を取るかアクリル板を活用する。</w:t>
      </w:r>
    </w:p>
    <w:sectPr w:rsidR="00444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C2"/>
    <w:rsid w:val="001B437A"/>
    <w:rsid w:val="001D35C8"/>
    <w:rsid w:val="0039106F"/>
    <w:rsid w:val="004444C2"/>
    <w:rsid w:val="00A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6DD45"/>
  <w15:chartTrackingRefBased/>
  <w15:docId w15:val="{675893CB-E955-4F5B-903E-69AFAE0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ishida</dc:creator>
  <cp:keywords/>
  <dc:description/>
  <cp:lastModifiedBy>jun ishida</cp:lastModifiedBy>
  <cp:revision>4</cp:revision>
  <dcterms:created xsi:type="dcterms:W3CDTF">2021-09-30T09:12:00Z</dcterms:created>
  <dcterms:modified xsi:type="dcterms:W3CDTF">2021-09-30T09:20:00Z</dcterms:modified>
</cp:coreProperties>
</file>